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63D3A547" w14:textId="77777777" w:rsidR="00AD7904" w:rsidRDefault="00AD7904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>
        <w:rPr>
          <w:rFonts w:ascii="Tahoma" w:hAnsi="Tahoma" w:cs="Tahoma"/>
          <w:b/>
          <w:color w:val="7B7B7B" w:themeColor="accent3" w:themeShade="BF"/>
          <w:sz w:val="36"/>
        </w:rPr>
        <w:t>Currículum Vitae – Versión Pública</w:t>
      </w:r>
    </w:p>
    <w:p w14:paraId="76E4F1E4" w14:textId="77777777" w:rsidR="00814F43" w:rsidRDefault="00814F43" w:rsidP="00814F43">
      <w:pPr>
        <w:spacing w:before="200"/>
        <w:ind w:left="864" w:right="864"/>
        <w:jc w:val="center"/>
        <w:rPr>
          <w:rFonts w:ascii="Tahoma" w:hAnsi="Tahoma" w:cs="Tahoma"/>
          <w:color w:val="805085"/>
          <w:sz w:val="36"/>
          <w:szCs w:val="40"/>
        </w:rPr>
      </w:pPr>
      <w:r>
        <w:rPr>
          <w:rFonts w:ascii="Tahoma" w:hAnsi="Tahoma" w:cs="Tahoma"/>
          <w:color w:val="805085"/>
          <w:sz w:val="36"/>
          <w:szCs w:val="40"/>
        </w:rPr>
        <w:t>Consejero/a Distrital Electoral Suplente en el CDE No. 14 en Saltillo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5C0B64D3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3D4170">
              <w:rPr>
                <w:rFonts w:ascii="Tahoma" w:hAnsi="Tahoma" w:cs="Tahoma"/>
              </w:rPr>
              <w:t xml:space="preserve">Raymundo </w:t>
            </w:r>
            <w:proofErr w:type="spellStart"/>
            <w:r w:rsidR="003D4170">
              <w:rPr>
                <w:rFonts w:ascii="Tahoma" w:hAnsi="Tahoma" w:cs="Tahoma"/>
              </w:rPr>
              <w:t>Azahel</w:t>
            </w:r>
            <w:proofErr w:type="spellEnd"/>
            <w:r w:rsidR="003D4170">
              <w:rPr>
                <w:rFonts w:ascii="Tahoma" w:hAnsi="Tahoma" w:cs="Tahoma"/>
              </w:rPr>
              <w:t xml:space="preserve"> Jasso Fuentes </w:t>
            </w:r>
          </w:p>
          <w:p w14:paraId="2B672AEB" w14:textId="1CB5F9E6" w:rsidR="00AD7904" w:rsidRPr="0097073B" w:rsidRDefault="00AD7904" w:rsidP="00AD7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 w:right="864"/>
              <w:rPr>
                <w:rFonts w:ascii="Tahoma" w:eastAsia="Tahoma" w:hAnsi="Tahoma" w:cs="Tahoma"/>
                <w:color w:val="000000"/>
              </w:rPr>
            </w:pPr>
            <w:r w:rsidRPr="0097073B">
              <w:rPr>
                <w:rFonts w:ascii="Tahoma" w:eastAsia="Tahoma" w:hAnsi="Tahoma" w:cs="Tahoma"/>
                <w:color w:val="000000"/>
                <w:u w:val="single"/>
              </w:rPr>
              <w:t>Dirección oficial</w:t>
            </w:r>
            <w:r w:rsidRPr="0097073B">
              <w:rPr>
                <w:rFonts w:ascii="Tahoma" w:eastAsia="Tahoma" w:hAnsi="Tahoma" w:cs="Tahoma"/>
                <w:color w:val="000000"/>
              </w:rPr>
              <w:t xml:space="preserve">: </w:t>
            </w:r>
            <w:proofErr w:type="spellStart"/>
            <w:r w:rsidRPr="0097073B">
              <w:rPr>
                <w:rFonts w:ascii="Tahoma" w:eastAsia="Tahoma" w:hAnsi="Tahoma" w:cs="Tahoma"/>
                <w:color w:val="000000"/>
              </w:rPr>
              <w:t>Blvd</w:t>
            </w:r>
            <w:proofErr w:type="spellEnd"/>
            <w:r w:rsidRPr="0097073B">
              <w:rPr>
                <w:rFonts w:ascii="Tahoma" w:eastAsia="Tahoma" w:hAnsi="Tahoma" w:cs="Tahoma"/>
                <w:color w:val="000000"/>
              </w:rPr>
              <w:t>. Luis Donaldo Colosio No. 6207, Fracc. Rancho La</w:t>
            </w:r>
            <w:r w:rsidR="00F96B2F">
              <w:rPr>
                <w:rFonts w:ascii="Tahoma" w:eastAsia="Tahoma" w:hAnsi="Tahoma" w:cs="Tahoma"/>
                <w:color w:val="000000"/>
              </w:rPr>
              <w:t>s</w:t>
            </w:r>
            <w:r w:rsidRPr="0097073B">
              <w:rPr>
                <w:rFonts w:ascii="Tahoma" w:eastAsia="Tahoma" w:hAnsi="Tahoma" w:cs="Tahoma"/>
                <w:color w:val="000000"/>
              </w:rPr>
              <w:t xml:space="preserve"> Torrecilla</w:t>
            </w:r>
            <w:r w:rsidR="00F96B2F">
              <w:rPr>
                <w:rFonts w:ascii="Tahoma" w:eastAsia="Tahoma" w:hAnsi="Tahoma" w:cs="Tahoma"/>
                <w:color w:val="000000"/>
              </w:rPr>
              <w:t>s</w:t>
            </w:r>
            <w:r w:rsidRPr="0097073B">
              <w:rPr>
                <w:rFonts w:ascii="Tahoma" w:eastAsia="Tahoma" w:hAnsi="Tahoma" w:cs="Tahoma"/>
                <w:color w:val="000000"/>
              </w:rPr>
              <w:t xml:space="preserve"> C.P. 25298 en Saltillo, Coahuila de Zaragoza.</w:t>
            </w:r>
          </w:p>
          <w:p w14:paraId="2FE648CC" w14:textId="77777777" w:rsidR="00AD7904" w:rsidRPr="0097073B" w:rsidRDefault="00AD7904" w:rsidP="00AD7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 w:right="864"/>
              <w:rPr>
                <w:rFonts w:ascii="Tahoma" w:eastAsia="Tahoma" w:hAnsi="Tahoma" w:cs="Tahoma"/>
                <w:color w:val="000000"/>
              </w:rPr>
            </w:pPr>
            <w:r w:rsidRPr="0097073B">
              <w:rPr>
                <w:rFonts w:ascii="Tahoma" w:eastAsia="Tahoma" w:hAnsi="Tahoma" w:cs="Tahoma"/>
                <w:u w:val="single"/>
              </w:rPr>
              <w:t>Teléfono oficial</w:t>
            </w:r>
            <w:r w:rsidRPr="0097073B">
              <w:rPr>
                <w:rFonts w:ascii="Tahoma" w:eastAsia="Tahoma" w:hAnsi="Tahoma" w:cs="Tahoma"/>
              </w:rPr>
              <w:t>: 844 4386260</w:t>
            </w:r>
            <w:r w:rsidRPr="0097073B">
              <w:rPr>
                <w:rFonts w:ascii="Tahoma" w:eastAsia="Tahoma" w:hAnsi="Tahoma" w:cs="Tahoma"/>
                <w:b/>
                <w:sz w:val="24"/>
                <w:szCs w:val="24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671BB230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3D4170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Licenciatura en Derecho </w:t>
            </w:r>
          </w:p>
          <w:p w14:paraId="240E6F4E" w14:textId="29A18493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3D4170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2019-2022</w:t>
            </w:r>
          </w:p>
          <w:p w14:paraId="4DA240C2" w14:textId="52C8806B" w:rsidR="0090029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proofErr w:type="spellStart"/>
            <w:r w:rsidR="00AD790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Unifreire</w:t>
            </w:r>
            <w:proofErr w:type="spellEnd"/>
            <w:r w:rsidR="00AD790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2CB97F66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B20C83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Asesoría Jurídica Natalia Alemán</w:t>
            </w:r>
          </w:p>
          <w:p w14:paraId="21A63A20" w14:textId="10745720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595A23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</w:t>
            </w:r>
            <w:r w:rsidR="00381AF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24 – 2026</w:t>
            </w:r>
          </w:p>
          <w:p w14:paraId="011099F2" w14:textId="223DE249" w:rsid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381AF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Auxiliar de abogados </w:t>
            </w:r>
          </w:p>
          <w:p w14:paraId="59CB6780" w14:textId="77777777" w:rsidR="00AD7904" w:rsidRDefault="00AD7904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5752A80F" w14:textId="77777777" w:rsidR="00AD7904" w:rsidRPr="00C7634D" w:rsidRDefault="00AD7904" w:rsidP="00AD7904">
            <w:pPr>
              <w:jc w:val="both"/>
              <w:rPr>
                <w:rFonts w:ascii="Tahoma" w:hAnsi="Tahoma" w:cs="Tahoma"/>
              </w:rPr>
            </w:pPr>
            <w:r w:rsidRPr="00C7634D">
              <w:rPr>
                <w:rFonts w:ascii="Tahoma" w:hAnsi="Tahoma" w:cs="Tahoma"/>
              </w:rPr>
              <w:t>Empresa</w:t>
            </w:r>
            <w:r w:rsidRPr="00C7634D">
              <w:rPr>
                <w:rFonts w:ascii="Tahoma" w:hAnsi="Tahoma" w:cs="Tahoma"/>
                <w:szCs w:val="24"/>
              </w:rPr>
              <w:t xml:space="preserve">: </w:t>
            </w:r>
            <w:r>
              <w:rPr>
                <w:rFonts w:ascii="Tahoma" w:hAnsi="Tahoma" w:cs="Tahoma"/>
                <w:szCs w:val="24"/>
              </w:rPr>
              <w:t xml:space="preserve">Carranza &amp; Asociados </w:t>
            </w:r>
          </w:p>
          <w:p w14:paraId="19061D65" w14:textId="77777777" w:rsidR="00AD7904" w:rsidRPr="00C7634D" w:rsidRDefault="00AD7904" w:rsidP="00AD7904">
            <w:pPr>
              <w:jc w:val="both"/>
              <w:rPr>
                <w:rFonts w:ascii="Tahoma" w:hAnsi="Tahoma" w:cs="Tahoma"/>
              </w:rPr>
            </w:pPr>
            <w:r w:rsidRPr="00C7634D">
              <w:rPr>
                <w:rFonts w:ascii="Tahoma" w:hAnsi="Tahoma" w:cs="Tahoma"/>
              </w:rPr>
              <w:t>Periodo</w:t>
            </w:r>
            <w:r w:rsidRPr="00C7634D">
              <w:rPr>
                <w:rFonts w:ascii="Tahoma" w:hAnsi="Tahoma" w:cs="Tahoma"/>
                <w:szCs w:val="24"/>
              </w:rPr>
              <w:t>: 20</w:t>
            </w:r>
            <w:r>
              <w:rPr>
                <w:rFonts w:ascii="Tahoma" w:hAnsi="Tahoma" w:cs="Tahoma"/>
                <w:szCs w:val="24"/>
              </w:rPr>
              <w:t xml:space="preserve">21 – 2023 </w:t>
            </w:r>
          </w:p>
          <w:p w14:paraId="2F6905BD" w14:textId="37373968" w:rsidR="00AD7904" w:rsidRPr="00CA0767" w:rsidRDefault="00AD7904" w:rsidP="00A06D17">
            <w:pPr>
              <w:jc w:val="both"/>
              <w:rPr>
                <w:rFonts w:ascii="Tahoma" w:hAnsi="Tahoma" w:cs="Tahoma"/>
              </w:rPr>
            </w:pPr>
            <w:r w:rsidRPr="00C7634D">
              <w:rPr>
                <w:rFonts w:ascii="Tahoma" w:hAnsi="Tahoma" w:cs="Tahoma"/>
              </w:rPr>
              <w:t>Cargo</w:t>
            </w:r>
            <w:r w:rsidRPr="00C7634D">
              <w:rPr>
                <w:rFonts w:ascii="Tahoma" w:hAnsi="Tahoma" w:cs="Tahoma"/>
                <w:szCs w:val="24"/>
              </w:rPr>
              <w:t xml:space="preserve">: </w:t>
            </w:r>
            <w:r>
              <w:rPr>
                <w:rFonts w:ascii="Tahoma" w:hAnsi="Tahoma" w:cs="Tahoma"/>
                <w:szCs w:val="24"/>
              </w:rPr>
              <w:t xml:space="preserve">Pasante de abogado 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02EC7" w14:textId="77777777" w:rsidR="00F63638" w:rsidRDefault="00F63638" w:rsidP="00527FC7">
      <w:pPr>
        <w:spacing w:after="0" w:line="240" w:lineRule="auto"/>
      </w:pPr>
      <w:r>
        <w:separator/>
      </w:r>
    </w:p>
  </w:endnote>
  <w:endnote w:type="continuationSeparator" w:id="0">
    <w:p w14:paraId="08662F14" w14:textId="77777777" w:rsidR="00F63638" w:rsidRDefault="00F63638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7F75B" w14:textId="77777777" w:rsidR="00F63638" w:rsidRDefault="00F63638" w:rsidP="00527FC7">
      <w:pPr>
        <w:spacing w:after="0" w:line="240" w:lineRule="auto"/>
      </w:pPr>
      <w:r>
        <w:separator/>
      </w:r>
    </w:p>
  </w:footnote>
  <w:footnote w:type="continuationSeparator" w:id="0">
    <w:p w14:paraId="22FCA598" w14:textId="77777777" w:rsidR="00F63638" w:rsidRDefault="00F63638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95DCE"/>
    <w:rsid w:val="000B02CA"/>
    <w:rsid w:val="000C3DDB"/>
    <w:rsid w:val="000E33A3"/>
    <w:rsid w:val="0013601D"/>
    <w:rsid w:val="00145341"/>
    <w:rsid w:val="00152A13"/>
    <w:rsid w:val="00153F01"/>
    <w:rsid w:val="00160059"/>
    <w:rsid w:val="0019553F"/>
    <w:rsid w:val="00195622"/>
    <w:rsid w:val="001B3523"/>
    <w:rsid w:val="001B3D03"/>
    <w:rsid w:val="001D16F8"/>
    <w:rsid w:val="001E0FB9"/>
    <w:rsid w:val="001E2C65"/>
    <w:rsid w:val="001F057E"/>
    <w:rsid w:val="00221C8E"/>
    <w:rsid w:val="00227205"/>
    <w:rsid w:val="0023516C"/>
    <w:rsid w:val="002C54F2"/>
    <w:rsid w:val="002C6784"/>
    <w:rsid w:val="002D3DBA"/>
    <w:rsid w:val="002F1DE2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1AF2"/>
    <w:rsid w:val="00385802"/>
    <w:rsid w:val="00390380"/>
    <w:rsid w:val="003A032D"/>
    <w:rsid w:val="003D4170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3A3E"/>
    <w:rsid w:val="00584927"/>
    <w:rsid w:val="005876F2"/>
    <w:rsid w:val="00595A23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4F4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A776F"/>
    <w:rsid w:val="009B5D88"/>
    <w:rsid w:val="009B7550"/>
    <w:rsid w:val="009D39D4"/>
    <w:rsid w:val="00A01720"/>
    <w:rsid w:val="00A06D17"/>
    <w:rsid w:val="00A15148"/>
    <w:rsid w:val="00A44CAE"/>
    <w:rsid w:val="00A601AD"/>
    <w:rsid w:val="00A7487D"/>
    <w:rsid w:val="00A852D5"/>
    <w:rsid w:val="00A95C6B"/>
    <w:rsid w:val="00AA1544"/>
    <w:rsid w:val="00AA7518"/>
    <w:rsid w:val="00AB740D"/>
    <w:rsid w:val="00AC710E"/>
    <w:rsid w:val="00AD7904"/>
    <w:rsid w:val="00B06D55"/>
    <w:rsid w:val="00B20C83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1CE0"/>
    <w:rsid w:val="00C67D8C"/>
    <w:rsid w:val="00C7634D"/>
    <w:rsid w:val="00C83A9B"/>
    <w:rsid w:val="00C94FED"/>
    <w:rsid w:val="00CA0767"/>
    <w:rsid w:val="00CB4852"/>
    <w:rsid w:val="00CE7872"/>
    <w:rsid w:val="00CF400F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63638"/>
    <w:rsid w:val="00F966AF"/>
    <w:rsid w:val="00F96B2F"/>
    <w:rsid w:val="00FA1FBB"/>
    <w:rsid w:val="00FC6C80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5</cp:revision>
  <dcterms:created xsi:type="dcterms:W3CDTF">2026-05-27T02:09:00Z</dcterms:created>
  <dcterms:modified xsi:type="dcterms:W3CDTF">2026-06-04T16:16:00Z</dcterms:modified>
</cp:coreProperties>
</file>